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CE077C" w:rsidP="00CE077C" w:rsidRDefault="000A49EF" w14:paraId="7EE9145D" w14:textId="1E70E69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0"/>
          <w:szCs w:val="20"/>
        </w:rPr>
      </w:pPr>
      <w:r>
        <w:rPr>
          <w:noProof/>
        </w:rPr>
        <w:drawing>
          <wp:inline distT="0" distB="0" distL="0" distR="0" wp14:anchorId="6C4BA4D8" wp14:editId="4DA64C26">
            <wp:extent cx="6120000" cy="708016"/>
            <wp:effectExtent l="0" t="0" r="0" b="0"/>
            <wp:docPr id="177176886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768869" name="Immagine 1771768869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08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77C" w:rsidP="00CE077C" w:rsidRDefault="00CE077C" w14:paraId="6A08D42D" w14:textId="799C1FA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0"/>
          <w:szCs w:val="20"/>
        </w:rPr>
      </w:pPr>
    </w:p>
    <w:p w:rsidR="000A49EF" w:rsidP="003F7F17" w:rsidRDefault="000A49EF" w14:paraId="6F54DD7D" w14:textId="77777777">
      <w:pPr>
        <w:ind w:left="6521" w:hanging="425"/>
      </w:pPr>
    </w:p>
    <w:p w:rsidR="00BC4DEB" w:rsidP="003F7F17" w:rsidRDefault="00BC4DEB" w14:paraId="3290B0F0" w14:noSpellErr="1" w14:textId="743D3FB0">
      <w:pPr>
        <w:ind w:left="6521" w:hanging="425"/>
      </w:pPr>
      <w:r w:rsidR="00BC4DEB">
        <w:rPr/>
        <w:t>All’</w:t>
      </w:r>
      <w:r w:rsidR="00C71469">
        <w:rPr/>
        <w:t>Organismo con funzione contabile</w:t>
      </w:r>
    </w:p>
    <w:p w:rsidR="00BC4DEB" w:rsidP="003F7F17" w:rsidRDefault="00BC4DEB" w14:paraId="0D465EA7" w14:textId="77777777">
      <w:pPr>
        <w:tabs>
          <w:tab w:val="left" w:pos="6804"/>
        </w:tabs>
        <w:ind w:left="6663" w:hanging="567"/>
      </w:pPr>
    </w:p>
    <w:p w:rsidR="00BC4DEB" w:rsidP="003F7F17" w:rsidRDefault="00BC4DEB" w14:paraId="6278D004" w14:textId="77777777">
      <w:pPr>
        <w:tabs>
          <w:tab w:val="left" w:pos="6804"/>
        </w:tabs>
        <w:ind w:left="6663" w:hanging="567"/>
      </w:pPr>
    </w:p>
    <w:p w:rsidR="00357698" w:rsidP="00357698" w:rsidRDefault="00357698" w14:paraId="4AD335EC" w14:textId="77777777">
      <w:pPr>
        <w:spacing w:before="85" w:line="276" w:lineRule="auto"/>
        <w:ind w:left="412" w:right="406"/>
        <w:jc w:val="both"/>
        <w:rPr>
          <w:i/>
        </w:rPr>
      </w:pPr>
    </w:p>
    <w:p w:rsidRPr="003F7F17" w:rsidR="00CE077C" w:rsidP="000A49EF" w:rsidRDefault="00CE077C" w14:paraId="4C31A3BA" w14:textId="7081110C">
      <w:pPr>
        <w:spacing w:before="85" w:line="276" w:lineRule="auto"/>
        <w:ind w:left="993" w:right="406" w:hanging="993"/>
        <w:jc w:val="both"/>
        <w:rPr>
          <w:b/>
          <w:bCs/>
          <w:iCs/>
        </w:rPr>
      </w:pPr>
      <w:r w:rsidRPr="003F7F17">
        <w:rPr>
          <w:b/>
          <w:bCs/>
          <w:iCs/>
        </w:rPr>
        <w:t>Oggetto:</w:t>
      </w:r>
      <w:r w:rsidRPr="003F7F17" w:rsidR="00BC4DEB">
        <w:rPr>
          <w:b/>
          <w:bCs/>
          <w:iCs/>
        </w:rPr>
        <w:tab/>
      </w:r>
      <w:r w:rsidRPr="003F7F17">
        <w:rPr>
          <w:b/>
          <w:bCs/>
          <w:iCs/>
        </w:rPr>
        <w:t>IT 39 PN</w:t>
      </w:r>
      <w:r w:rsidRPr="003F7F17" w:rsidR="00357698">
        <w:rPr>
          <w:b/>
          <w:bCs/>
          <w:iCs/>
        </w:rPr>
        <w:t xml:space="preserve"> “Inclusione e lotta alla Povertà 2021-2027” CCI 2021IT05FFPR003</w:t>
      </w:r>
      <w:r w:rsidR="003F7F17">
        <w:rPr>
          <w:b/>
          <w:bCs/>
          <w:iCs/>
        </w:rPr>
        <w:t>.</w:t>
      </w:r>
      <w:r w:rsidRPr="003F7F17">
        <w:rPr>
          <w:b/>
          <w:bCs/>
          <w:iCs/>
        </w:rPr>
        <w:t xml:space="preserve"> </w:t>
      </w:r>
      <w:r w:rsidR="00C71469">
        <w:rPr>
          <w:b/>
          <w:bCs/>
          <w:iCs/>
        </w:rPr>
        <w:t>Dichiarazione importi da ritirare</w:t>
      </w:r>
    </w:p>
    <w:p w:rsidR="00CE077C" w:rsidP="000A49EF" w:rsidRDefault="00CE077C" w14:paraId="27630517" w14:textId="77777777">
      <w:pPr>
        <w:pBdr>
          <w:top w:val="nil"/>
          <w:left w:val="nil"/>
          <w:bottom w:val="nil"/>
          <w:right w:val="nil"/>
          <w:between w:val="nil"/>
        </w:pBdr>
        <w:spacing w:before="6" w:line="276" w:lineRule="auto"/>
        <w:rPr>
          <w:i/>
          <w:color w:val="000000"/>
          <w:sz w:val="24"/>
          <w:szCs w:val="24"/>
        </w:rPr>
      </w:pPr>
    </w:p>
    <w:p w:rsidR="00B95FB6" w:rsidP="000A49EF" w:rsidRDefault="00B95FB6" w14:paraId="2E6DB2BF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10195"/>
        </w:tabs>
        <w:spacing w:line="276" w:lineRule="auto"/>
        <w:jc w:val="both"/>
        <w:rPr>
          <w:color w:val="000000"/>
        </w:rPr>
      </w:pPr>
    </w:p>
    <w:p w:rsidR="00B15244" w:rsidP="000A49EF" w:rsidRDefault="00C71469" w14:paraId="66E3D4E0" w14:textId="3D114E52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jc w:val="both"/>
        <w:rPr>
          <w:color w:val="000000"/>
        </w:rPr>
      </w:pPr>
      <w:r w:rsidRPr="00C71469">
        <w:rPr>
          <w:color w:val="000000"/>
        </w:rPr>
        <w:t>Al fine di consentire all’</w:t>
      </w:r>
      <w:r>
        <w:rPr>
          <w:color w:val="000000"/>
        </w:rPr>
        <w:t>Organismo</w:t>
      </w:r>
      <w:r w:rsidRPr="00C71469">
        <w:rPr>
          <w:color w:val="000000"/>
        </w:rPr>
        <w:t xml:space="preserve"> </w:t>
      </w:r>
      <w:r>
        <w:rPr>
          <w:color w:val="000000"/>
        </w:rPr>
        <w:t>con funzione contabile</w:t>
      </w:r>
      <w:r w:rsidRPr="00C71469">
        <w:rPr>
          <w:color w:val="000000"/>
        </w:rPr>
        <w:t xml:space="preserve"> in indirizzo di presentare, conformemente a quanto previsto all’articolo 72 del Regolamento (UE) 2021</w:t>
      </w:r>
      <w:r>
        <w:rPr>
          <w:color w:val="000000"/>
        </w:rPr>
        <w:t>/1060</w:t>
      </w:r>
      <w:r w:rsidRPr="00C71469">
        <w:rPr>
          <w:color w:val="000000"/>
        </w:rPr>
        <w:t xml:space="preserve">, la domanda di pagamento alla Commissione europea, la scrivente Amministrazione dichiara che le seguenti spese negative inserite nel rendiconto </w:t>
      </w:r>
      <w:r>
        <w:rPr>
          <w:color w:val="000000"/>
        </w:rPr>
        <w:t xml:space="preserve">id. … inviato con </w:t>
      </w:r>
      <w:r w:rsidRPr="00C71469">
        <w:rPr>
          <w:color w:val="000000"/>
        </w:rPr>
        <w:t>prot. …   del …</w:t>
      </w:r>
      <w:r>
        <w:rPr>
          <w:color w:val="000000"/>
        </w:rPr>
        <w:t>,</w:t>
      </w:r>
      <w:r w:rsidRPr="00C71469">
        <w:rPr>
          <w:color w:val="000000"/>
        </w:rPr>
        <w:t xml:space="preserve"> si riferiscono ad importi irregolari e devono pertanto essere ritirate, ai sensi dell’art. 74 lettera d) del medesimo regolamento</w:t>
      </w:r>
      <w:r w:rsidR="00B15244">
        <w:rPr>
          <w:color w:val="000000"/>
        </w:rPr>
        <w:t>.</w:t>
      </w:r>
    </w:p>
    <w:p w:rsidR="00C71469" w:rsidP="003F7F17" w:rsidRDefault="00C71469" w14:paraId="6C08E95F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ind w:left="412"/>
        <w:jc w:val="both"/>
        <w:rPr>
          <w:color w:val="000000"/>
        </w:rPr>
      </w:pPr>
    </w:p>
    <w:tbl>
      <w:tblPr>
        <w:tblW w:w="8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80"/>
        <w:gridCol w:w="1680"/>
        <w:gridCol w:w="1680"/>
        <w:gridCol w:w="1680"/>
      </w:tblGrid>
      <w:tr w:rsidRPr="00C71469" w:rsidR="00C71469" w:rsidTr="000A49EF" w14:paraId="30F56BAE" w14:textId="77777777">
        <w:trPr>
          <w:trHeight w:val="660"/>
          <w:jc w:val="center"/>
        </w:trPr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2DA3A342" w14:textId="77777777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71469">
              <w:rPr>
                <w:b/>
                <w:bCs/>
                <w:color w:val="000000"/>
                <w:sz w:val="20"/>
                <w:szCs w:val="20"/>
                <w:lang w:bidi="ar-SA"/>
              </w:rPr>
              <w:t>CLP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79BAD7AA" w14:textId="77777777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71469">
              <w:rPr>
                <w:b/>
                <w:bCs/>
                <w:color w:val="000000"/>
                <w:sz w:val="20"/>
                <w:szCs w:val="20"/>
                <w:lang w:bidi="ar-SA"/>
              </w:rPr>
              <w:t>PRIORITÀ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0FF099E9" w14:textId="77777777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71469">
              <w:rPr>
                <w:b/>
                <w:bCs/>
                <w:color w:val="000000"/>
                <w:sz w:val="20"/>
                <w:szCs w:val="20"/>
                <w:lang w:bidi="ar-SA"/>
              </w:rPr>
              <w:t>CATEGORIA DI REGIONE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1C4D2A95" w14:textId="77777777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71469">
              <w:rPr>
                <w:b/>
                <w:bCs/>
                <w:color w:val="000000"/>
                <w:sz w:val="20"/>
                <w:szCs w:val="20"/>
                <w:lang w:bidi="ar-SA"/>
              </w:rPr>
              <w:t>IMPORTO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57674CAD" w14:textId="77777777">
            <w:pPr>
              <w:widowControl/>
              <w:jc w:val="center"/>
              <w:rPr>
                <w:b/>
                <w:bCs/>
                <w:color w:val="000000"/>
                <w:sz w:val="20"/>
                <w:szCs w:val="20"/>
                <w:lang w:bidi="ar-SA"/>
              </w:rPr>
            </w:pPr>
            <w:r w:rsidRPr="00C71469">
              <w:rPr>
                <w:b/>
                <w:bCs/>
                <w:color w:val="000000"/>
                <w:sz w:val="20"/>
                <w:szCs w:val="20"/>
                <w:lang w:bidi="ar-SA"/>
              </w:rPr>
              <w:t>CL I Livello</w:t>
            </w:r>
          </w:p>
        </w:tc>
      </w:tr>
      <w:tr w:rsidRPr="00C71469" w:rsidR="00C71469" w:rsidTr="000A49EF" w14:paraId="0B22BDF9" w14:textId="77777777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5230BC17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32AC9BF1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22E7415F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1CC3A4AB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1890EEB8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</w:tr>
      <w:tr w:rsidRPr="00C71469" w:rsidR="00C71469" w:rsidTr="000A49EF" w14:paraId="3D9C8FA7" w14:textId="77777777">
        <w:trPr>
          <w:trHeight w:val="300"/>
          <w:jc w:val="center"/>
        </w:trPr>
        <w:tc>
          <w:tcPr>
            <w:tcW w:w="16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4EDEA49D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4E5E0CDA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091FDDAB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26878DC3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71469" w:rsidR="00C71469" w:rsidP="00C71469" w:rsidRDefault="00C71469" w14:paraId="395644DC" w14:textId="77777777">
            <w:pPr>
              <w:widowControl/>
              <w:jc w:val="both"/>
              <w:rPr>
                <w:b/>
                <w:bCs/>
                <w:color w:val="000000"/>
                <w:lang w:bidi="ar-SA"/>
              </w:rPr>
            </w:pPr>
            <w:r w:rsidRPr="00C71469">
              <w:rPr>
                <w:b/>
                <w:bCs/>
                <w:color w:val="000000"/>
                <w:lang w:bidi="ar-SA"/>
              </w:rPr>
              <w:t> </w:t>
            </w:r>
          </w:p>
        </w:tc>
      </w:tr>
    </w:tbl>
    <w:p w:rsidR="00C71469" w:rsidP="003F7F17" w:rsidRDefault="00C71469" w14:paraId="4D175B2E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ind w:left="412"/>
        <w:jc w:val="both"/>
        <w:rPr>
          <w:color w:val="000000"/>
        </w:rPr>
      </w:pPr>
    </w:p>
    <w:p w:rsidR="00C71469" w:rsidP="000A49EF" w:rsidRDefault="00C71469" w14:paraId="71308FEE" w14:textId="77777777">
      <w:pPr>
        <w:spacing w:after="120" w:line="320" w:lineRule="exact"/>
        <w:jc w:val="both"/>
      </w:pPr>
      <w:r>
        <w:t xml:space="preserve">Si dichiara, inoltre, che le suddette spese saranno inserite nel registro delle spese ritirate del PN </w:t>
      </w:r>
      <w:r w:rsidRPr="00B50E3F">
        <w:t>Inclusione e lotta alla Povertà 2021-2027</w:t>
      </w:r>
      <w:r>
        <w:t>.</w:t>
      </w:r>
    </w:p>
    <w:p w:rsidR="00C71469" w:rsidP="00C71469" w:rsidRDefault="00C71469" w14:paraId="0DC17C6C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ind w:left="412"/>
        <w:jc w:val="both"/>
        <w:rPr>
          <w:color w:val="000000"/>
        </w:rPr>
      </w:pPr>
    </w:p>
    <w:p w:rsidR="00C71469" w:rsidP="00C71469" w:rsidRDefault="00C71469" w14:paraId="2F12FD88" w14:textId="77777777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ind w:left="6096"/>
        <w:jc w:val="center"/>
        <w:rPr>
          <w:b/>
          <w:bCs/>
          <w:color w:val="000000"/>
        </w:rPr>
      </w:pPr>
    </w:p>
    <w:p w:rsidRPr="00C71469" w:rsidR="00C71469" w:rsidP="00C71469" w:rsidRDefault="00C71469" w14:paraId="1C651532" w14:textId="24F94E9C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ind w:left="6096"/>
        <w:jc w:val="center"/>
        <w:rPr>
          <w:b/>
          <w:bCs/>
          <w:color w:val="000000"/>
        </w:rPr>
      </w:pPr>
      <w:r w:rsidRPr="00C71469">
        <w:rPr>
          <w:b/>
          <w:bCs/>
          <w:color w:val="000000"/>
        </w:rPr>
        <w:t>L’</w:t>
      </w:r>
      <w:r w:rsidR="000A49EF">
        <w:rPr>
          <w:b/>
          <w:bCs/>
          <w:color w:val="000000"/>
        </w:rPr>
        <w:t>Organismo Intermedio</w:t>
      </w:r>
    </w:p>
    <w:p w:rsidRPr="00C71469" w:rsidR="00C71469" w:rsidP="00C71469" w:rsidRDefault="00C71469" w14:paraId="7DDF3349" w14:textId="39980FB9">
      <w:pPr>
        <w:pBdr>
          <w:top w:val="nil"/>
          <w:left w:val="nil"/>
          <w:bottom w:val="nil"/>
          <w:right w:val="nil"/>
          <w:between w:val="nil"/>
        </w:pBdr>
        <w:tabs>
          <w:tab w:val="left" w:pos="9904"/>
        </w:tabs>
        <w:spacing w:after="120" w:line="320" w:lineRule="exact"/>
        <w:ind w:left="6096"/>
        <w:jc w:val="center"/>
        <w:rPr>
          <w:b/>
          <w:bCs/>
          <w:color w:val="000000"/>
        </w:rPr>
      </w:pPr>
      <w:r w:rsidRPr="00C71469">
        <w:rPr>
          <w:b/>
          <w:bCs/>
          <w:color w:val="000000"/>
        </w:rPr>
        <w:t>(Firma)</w:t>
      </w:r>
    </w:p>
    <w:sectPr w:rsidRPr="00C71469" w:rsidR="00C714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D2DFD" w:rsidP="000A49EF" w:rsidRDefault="005D2DFD" w14:paraId="4B10E6FA" w14:textId="77777777">
      <w:r>
        <w:separator/>
      </w:r>
    </w:p>
  </w:endnote>
  <w:endnote w:type="continuationSeparator" w:id="0">
    <w:p w:rsidR="005D2DFD" w:rsidP="000A49EF" w:rsidRDefault="005D2DFD" w14:paraId="76999F7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49EF" w:rsidRDefault="000A49EF" w14:paraId="32721521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401DEAD6" w:rsidP="401DEAD6" w:rsidRDefault="401DEAD6" w14:paraId="349C7AEF" w14:textId="480750D4">
    <w:pPr>
      <w:pStyle w:val="Pidipagina"/>
      <w:jc w:val="right"/>
    </w:pPr>
    <w:r>
      <w:fldChar w:fldCharType="begin"/>
    </w:r>
    <w:r>
      <w:instrText xml:space="preserve">PAGE</w:instrText>
    </w:r>
    <w:r>
      <w:fldChar w:fldCharType="separate"/>
    </w:r>
    <w:r>
      <w:fldChar w:fldCharType="end"/>
    </w:r>
  </w:p>
  <w:p w:rsidR="000A49EF" w:rsidP="000A49EF" w:rsidRDefault="000A49EF" w14:paraId="1112FE25" w14:textId="0C2979AF">
    <w:pPr>
      <w:pStyle w:val="Pidipagina"/>
      <w:jc w:val="center"/>
    </w:pPr>
    <w:bookmarkStart w:name="_Hlk212457889" w:id="2"/>
    <w:bookmarkStart w:name="_Hlk212461694" w:id="3"/>
    <w:bookmarkStart w:name="_Hlk212461695" w:id="4"/>
    <w:r>
      <w:t>M</w:t>
    </w:r>
    <w:r w:rsidRPr="007104FE">
      <w:t>anuale delle procedure sulle specificità</w:t>
    </w:r>
    <w:r>
      <w:t xml:space="preserve"> </w:t>
    </w:r>
    <w:r w:rsidRPr="007104FE">
      <w:t>dell’</w:t>
    </w:r>
    <w:r>
      <w:t>O</w:t>
    </w:r>
    <w:r w:rsidRPr="007104FE">
      <w:t xml:space="preserve">rganismo </w:t>
    </w:r>
    <w:r>
      <w:t>I</w:t>
    </w:r>
    <w:r w:rsidRPr="007104FE">
      <w:t>ntermedio</w:t>
    </w:r>
    <w:bookmarkEnd w:id="2"/>
    <w:bookmarkEnd w:id="3"/>
    <w:bookmarkEnd w:id="4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49EF" w:rsidRDefault="000A49EF" w14:paraId="5D9994B4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D2DFD" w:rsidP="000A49EF" w:rsidRDefault="005D2DFD" w14:paraId="6F29C7B6" w14:textId="77777777">
      <w:r>
        <w:separator/>
      </w:r>
    </w:p>
  </w:footnote>
  <w:footnote w:type="continuationSeparator" w:id="0">
    <w:p w:rsidR="005D2DFD" w:rsidP="000A49EF" w:rsidRDefault="005D2DFD" w14:paraId="07AC587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49EF" w:rsidRDefault="000A49EF" w14:paraId="1F484E21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C87230" w:rsidR="000A49EF" w:rsidP="000A49EF" w:rsidRDefault="000A49EF" w14:paraId="6263E709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bookmarkStart w:name="_Hlk171673748" w:id="0"/>
    <w:r w:rsidRPr="00C87230">
      <w:rPr>
        <w:sz w:val="20"/>
        <w:szCs w:val="20"/>
      </w:rPr>
      <w:t>PN Inclusione e lotta alla povertà 2021 – 2027</w:t>
    </w:r>
  </w:p>
  <w:p w:rsidRPr="00C87230" w:rsidR="000A49EF" w:rsidP="000A49EF" w:rsidRDefault="000A49EF" w14:paraId="2DA32946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bookmarkStart w:name="_Hlk212457955" w:id="1"/>
    <w:r w:rsidRPr="00C87230">
      <w:rPr>
        <w:sz w:val="20"/>
        <w:szCs w:val="20"/>
      </w:rPr>
      <w:t>Piano di utilizzo dei finanziamenti “</w:t>
    </w:r>
    <w:r w:rsidRPr="00C87230">
      <w:rPr>
        <w:b/>
        <w:bCs/>
        <w:sz w:val="20"/>
        <w:szCs w:val="20"/>
      </w:rPr>
      <w:t>Una giustizia più inclusiva</w:t>
    </w:r>
    <w:r w:rsidRPr="00C87230">
      <w:rPr>
        <w:sz w:val="20"/>
        <w:szCs w:val="20"/>
      </w:rPr>
      <w:t>”</w:t>
    </w:r>
  </w:p>
  <w:p w:rsidR="000A49EF" w:rsidP="6FBA4BA7" w:rsidRDefault="000A49EF" w14:paraId="67733692" w14:textId="77777777" w14:noSpellErr="1">
    <w:pPr>
      <w:pStyle w:val="Intestazione"/>
      <w:tabs>
        <w:tab w:val="left" w:pos="7317"/>
      </w:tabs>
      <w:jc w:val="center"/>
      <w:rPr>
        <w:i w:val="1"/>
        <w:iCs w:val="1"/>
        <w:sz w:val="20"/>
        <w:szCs w:val="20"/>
      </w:rPr>
    </w:pPr>
    <w:r w:rsidRPr="6FBA4BA7" w:rsidR="6FBA4BA7">
      <w:rPr>
        <w:i w:val="1"/>
        <w:iCs w:val="1"/>
        <w:sz w:val="20"/>
        <w:szCs w:val="20"/>
      </w:rPr>
      <w:t xml:space="preserve">Inclusione socio-lavorativa delle persone sottoposte a misura penale anche tramite la riqualificazione delle aree </w:t>
    </w:r>
    <w:r w:rsidRPr="6FBA4BA7" w:rsidR="6FBA4BA7">
      <w:rPr>
        <w:i w:val="1"/>
        <w:iCs w:val="1"/>
        <w:sz w:val="20"/>
        <w:szCs w:val="20"/>
      </w:rPr>
      <w:t>trattamentali</w:t>
    </w:r>
    <w:bookmarkEnd w:id="1"/>
  </w:p>
  <w:p w:rsidRPr="000A49EF" w:rsidR="000A49EF" w:rsidP="6FBA4BA7" w:rsidRDefault="000A49EF" w14:paraId="3FFA68AA" w14:textId="7FD9DF6E" w14:noSpellErr="1">
    <w:pPr>
      <w:pStyle w:val="Intestazione"/>
      <w:tabs>
        <w:tab w:val="left" w:pos="7317"/>
      </w:tabs>
      <w:jc w:val="center"/>
      <w:rPr>
        <w:i w:val="1"/>
        <w:iCs w:val="1"/>
        <w:sz w:val="20"/>
        <w:szCs w:val="20"/>
      </w:rPr>
    </w:pPr>
    <w:r w:rsidRPr="6FBA4BA7" w:rsidR="6FBA4BA7">
      <w:rPr>
        <w:i w:val="1"/>
        <w:iCs w:val="1"/>
        <w:color w:val="000000" w:themeColor="text1" w:themeTint="FF" w:themeShade="FF"/>
        <w:sz w:val="20"/>
        <w:szCs w:val="20"/>
      </w:rPr>
      <w:t>Format Dichiarazione di spesa da ritirare</w:t>
    </w:r>
  </w:p>
  <w:bookmarkEnd w:id="0"/>
  <w:p w:rsidR="000A49EF" w:rsidRDefault="000A49EF" w14:paraId="20828A6E" w14:textId="7777777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A49EF" w:rsidRDefault="000A49EF" w14:paraId="15ECB79D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23035"/>
    <w:multiLevelType w:val="multilevel"/>
    <w:tmpl w:val="57B8AD82"/>
    <w:lvl w:ilvl="0">
      <w:numFmt w:val="bullet"/>
      <w:lvlText w:val="□"/>
      <w:lvlJc w:val="left"/>
      <w:pPr>
        <w:ind w:left="602" w:hanging="190"/>
      </w:pPr>
      <w:rPr>
        <w:rFonts w:ascii="Times New Roman" w:hAnsi="Times New Roman" w:eastAsia="Times New Roman" w:cs="Times New Roman"/>
        <w:sz w:val="22"/>
        <w:szCs w:val="22"/>
      </w:rPr>
    </w:lvl>
    <w:lvl w:ilvl="1">
      <w:numFmt w:val="bullet"/>
      <w:lvlText w:val="•"/>
      <w:lvlJc w:val="left"/>
      <w:pPr>
        <w:ind w:left="1624" w:hanging="190"/>
      </w:pPr>
    </w:lvl>
    <w:lvl w:ilvl="2">
      <w:numFmt w:val="bullet"/>
      <w:lvlText w:val="•"/>
      <w:lvlJc w:val="left"/>
      <w:pPr>
        <w:ind w:left="2648" w:hanging="190"/>
      </w:pPr>
    </w:lvl>
    <w:lvl w:ilvl="3">
      <w:numFmt w:val="bullet"/>
      <w:lvlText w:val="•"/>
      <w:lvlJc w:val="left"/>
      <w:pPr>
        <w:ind w:left="3672" w:hanging="190"/>
      </w:pPr>
    </w:lvl>
    <w:lvl w:ilvl="4">
      <w:numFmt w:val="bullet"/>
      <w:lvlText w:val="•"/>
      <w:lvlJc w:val="left"/>
      <w:pPr>
        <w:ind w:left="4696" w:hanging="190"/>
      </w:pPr>
    </w:lvl>
    <w:lvl w:ilvl="5">
      <w:numFmt w:val="bullet"/>
      <w:lvlText w:val="•"/>
      <w:lvlJc w:val="left"/>
      <w:pPr>
        <w:ind w:left="5720" w:hanging="190"/>
      </w:pPr>
    </w:lvl>
    <w:lvl w:ilvl="6">
      <w:numFmt w:val="bullet"/>
      <w:lvlText w:val="•"/>
      <w:lvlJc w:val="left"/>
      <w:pPr>
        <w:ind w:left="6744" w:hanging="190"/>
      </w:pPr>
    </w:lvl>
    <w:lvl w:ilvl="7">
      <w:numFmt w:val="bullet"/>
      <w:lvlText w:val="•"/>
      <w:lvlJc w:val="left"/>
      <w:pPr>
        <w:ind w:left="7768" w:hanging="190"/>
      </w:pPr>
    </w:lvl>
    <w:lvl w:ilvl="8">
      <w:numFmt w:val="bullet"/>
      <w:lvlText w:val="•"/>
      <w:lvlJc w:val="left"/>
      <w:pPr>
        <w:ind w:left="8792" w:hanging="190"/>
      </w:pPr>
    </w:lvl>
  </w:abstractNum>
  <w:num w:numId="1" w16cid:durableId="310332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7C"/>
    <w:rsid w:val="000A49EF"/>
    <w:rsid w:val="0016049E"/>
    <w:rsid w:val="00236D04"/>
    <w:rsid w:val="002B54A6"/>
    <w:rsid w:val="00357698"/>
    <w:rsid w:val="00391010"/>
    <w:rsid w:val="003F7F17"/>
    <w:rsid w:val="005D2DFD"/>
    <w:rsid w:val="00670DE2"/>
    <w:rsid w:val="00733FC9"/>
    <w:rsid w:val="007954B0"/>
    <w:rsid w:val="007E03DF"/>
    <w:rsid w:val="00842B08"/>
    <w:rsid w:val="0086022D"/>
    <w:rsid w:val="00A02B43"/>
    <w:rsid w:val="00A86D54"/>
    <w:rsid w:val="00B15244"/>
    <w:rsid w:val="00B43794"/>
    <w:rsid w:val="00B95FB6"/>
    <w:rsid w:val="00BC4DEB"/>
    <w:rsid w:val="00C52180"/>
    <w:rsid w:val="00C71469"/>
    <w:rsid w:val="00CE077C"/>
    <w:rsid w:val="00D24408"/>
    <w:rsid w:val="00D24913"/>
    <w:rsid w:val="00D3335E"/>
    <w:rsid w:val="00F04B19"/>
    <w:rsid w:val="30479540"/>
    <w:rsid w:val="401DEAD6"/>
    <w:rsid w:val="6FBA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280BA"/>
  <w15:chartTrackingRefBased/>
  <w15:docId w15:val="{AA42FB99-70CC-4682-B307-32450EF8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CE077C"/>
    <w:pPr>
      <w:widowControl w:val="0"/>
      <w:spacing w:after="0" w:line="240" w:lineRule="auto"/>
    </w:pPr>
    <w:rPr>
      <w:rFonts w:ascii="Times New Roman" w:hAnsi="Times New Roman" w:eastAsia="Times New Roman" w:cs="Times New Roman"/>
      <w:kern w:val="0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E077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E077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7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E07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E07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E07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E07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E07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E07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CE077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CE077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CE077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CE077C"/>
    <w:rPr>
      <w:rFonts w:eastAsiaTheme="majorEastAsia" w:cstheme="majorBidi"/>
      <w:i/>
      <w:iCs/>
      <w:color w:val="2F5496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CE077C"/>
    <w:rPr>
      <w:rFonts w:eastAsiaTheme="majorEastAsia" w:cstheme="majorBidi"/>
      <w:color w:val="2F5496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CE077C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CE077C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CE077C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CE077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E077C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CE077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E07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CE07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E077C"/>
    <w:pPr>
      <w:spacing w:before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CE077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E077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E077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E077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CE077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E077C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rsid w:val="000A49EF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0A49EF"/>
    <w:rPr>
      <w:rFonts w:ascii="Times New Roman" w:hAnsi="Times New Roman" w:eastAsia="Times New Roman" w:cs="Times New Roman"/>
      <w:kern w:val="0"/>
      <w:lang w:eastAsia="it-IT" w:bidi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0A49EF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0A49EF"/>
    <w:rPr>
      <w:rFonts w:ascii="Times New Roman" w:hAnsi="Times New Roman" w:eastAsia="Times New Roman" w:cs="Times New Roman"/>
      <w:kern w:val="0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8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jp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49EBB8-3E9D-4598-94EA-A4E14F173D17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customXml/itemProps2.xml><?xml version="1.0" encoding="utf-8"?>
<ds:datastoreItem xmlns:ds="http://schemas.openxmlformats.org/officeDocument/2006/customXml" ds:itemID="{AADEDB35-B771-4F81-B031-07E6017D02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35EC6-79DA-4936-B126-B1854EE7B1A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Esterni 8</dc:creator>
  <cp:keywords/>
  <dc:description/>
  <cp:lastModifiedBy>Finocchiaro, Stefano</cp:lastModifiedBy>
  <cp:revision>8</cp:revision>
  <dcterms:created xsi:type="dcterms:W3CDTF">2025-01-17T12:42:00Z</dcterms:created>
  <dcterms:modified xsi:type="dcterms:W3CDTF">2025-10-28T14:59:46Z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